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A890" w14:textId="77777777" w:rsidR="002E0B69" w:rsidRDefault="002E0B69" w:rsidP="00AC4D07">
      <w:pPr>
        <w:pStyle w:val="Heading3"/>
        <w:widowControl w:val="0"/>
        <w:spacing w:after="0"/>
        <w:rPr>
          <w:sz w:val="20"/>
          <w:szCs w:val="20"/>
          <w14:ligatures w14:val="none"/>
        </w:rPr>
      </w:pPr>
    </w:p>
    <w:p w14:paraId="100D7B66" w14:textId="77777777" w:rsidR="002E0B69" w:rsidRDefault="002E0B69" w:rsidP="00AC4D07">
      <w:pPr>
        <w:pStyle w:val="Heading3"/>
        <w:widowControl w:val="0"/>
        <w:spacing w:after="0"/>
        <w:rPr>
          <w:sz w:val="20"/>
          <w:szCs w:val="20"/>
          <w14:ligatures w14:val="none"/>
        </w:rPr>
      </w:pPr>
    </w:p>
    <w:p w14:paraId="7043BEC9" w14:textId="77777777" w:rsidR="00AC4D07" w:rsidRDefault="00AC4D07" w:rsidP="00AC4D07">
      <w:pPr>
        <w:pStyle w:val="Heading3"/>
        <w:widowControl w:val="0"/>
        <w:spacing w:after="0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The Adaptive Driving Program...</w:t>
      </w:r>
    </w:p>
    <w:p w14:paraId="71FB10D7" w14:textId="6A66F34E" w:rsidR="00AC4D07" w:rsidRDefault="00AC4D07" w:rsidP="00AC4D07">
      <w:pPr>
        <w:pStyle w:val="BodyText3"/>
        <w:widowControl w:val="0"/>
        <w:spacing w:after="0"/>
        <w:rPr>
          <w14:ligatures w14:val="none"/>
        </w:rPr>
      </w:pPr>
      <w:r>
        <w:rPr>
          <w14:ligatures w14:val="none"/>
        </w:rPr>
        <w:t xml:space="preserve">Miller Rehab Driving is </w:t>
      </w:r>
      <w:r w:rsidR="00EA15D3">
        <w:rPr>
          <w14:ligatures w14:val="none"/>
        </w:rPr>
        <w:t>excite</w:t>
      </w:r>
      <w:r>
        <w:rPr>
          <w14:ligatures w14:val="none"/>
        </w:rPr>
        <w:t xml:space="preserve">d to </w:t>
      </w:r>
      <w:r w:rsidR="00EA15D3">
        <w:rPr>
          <w14:ligatures w14:val="none"/>
        </w:rPr>
        <w:t>i</w:t>
      </w:r>
      <w:r>
        <w:rPr>
          <w14:ligatures w14:val="none"/>
        </w:rPr>
        <w:t>nt</w:t>
      </w:r>
      <w:r w:rsidR="00EA15D3">
        <w:rPr>
          <w14:ligatures w14:val="none"/>
        </w:rPr>
        <w:t>rod</w:t>
      </w:r>
      <w:r>
        <w:rPr>
          <w14:ligatures w14:val="none"/>
        </w:rPr>
        <w:t>u</w:t>
      </w:r>
      <w:r w:rsidR="00EA15D3">
        <w:rPr>
          <w14:ligatures w14:val="none"/>
        </w:rPr>
        <w:t>c</w:t>
      </w:r>
      <w:r>
        <w:rPr>
          <w14:ligatures w14:val="none"/>
        </w:rPr>
        <w:t>e a t</w:t>
      </w:r>
      <w:r w:rsidR="00EA15D3">
        <w:rPr>
          <w14:ligatures w14:val="none"/>
        </w:rPr>
        <w:t>ail</w:t>
      </w:r>
      <w:r>
        <w:rPr>
          <w14:ligatures w14:val="none"/>
        </w:rPr>
        <w:t>o</w:t>
      </w:r>
      <w:r w:rsidR="00EA15D3">
        <w:rPr>
          <w14:ligatures w14:val="none"/>
        </w:rPr>
        <w:t>r</w:t>
      </w:r>
      <w:r>
        <w:rPr>
          <w14:ligatures w14:val="none"/>
        </w:rPr>
        <w:t>ed Driving Program</w:t>
      </w:r>
      <w:r w:rsidR="00EA15D3">
        <w:rPr>
          <w14:ligatures w14:val="none"/>
        </w:rPr>
        <w:t xml:space="preserve"> designed</w:t>
      </w:r>
      <w:r>
        <w:rPr>
          <w14:ligatures w14:val="none"/>
        </w:rPr>
        <w:t xml:space="preserve"> for </w:t>
      </w:r>
      <w:r w:rsidR="00EA15D3">
        <w:rPr>
          <w14:ligatures w14:val="none"/>
        </w:rPr>
        <w:t xml:space="preserve">individuals with </w:t>
      </w:r>
      <w:r w:rsidR="00F9078B">
        <w:rPr>
          <w14:ligatures w14:val="none"/>
        </w:rPr>
        <w:t>cognitive</w:t>
      </w:r>
      <w:r>
        <w:rPr>
          <w14:ligatures w14:val="none"/>
        </w:rPr>
        <w:t xml:space="preserve"> and/or physical challenges </w:t>
      </w:r>
      <w:r w:rsidR="00EA15D3">
        <w:rPr>
          <w14:ligatures w14:val="none"/>
        </w:rPr>
        <w:t>w</w:t>
      </w:r>
      <w:r>
        <w:rPr>
          <w14:ligatures w14:val="none"/>
        </w:rPr>
        <w:t>h</w:t>
      </w:r>
      <w:r w:rsidR="00EA15D3">
        <w:rPr>
          <w14:ligatures w14:val="none"/>
        </w:rPr>
        <w:t>o</w:t>
      </w:r>
      <w:r>
        <w:rPr>
          <w14:ligatures w14:val="none"/>
        </w:rPr>
        <w:t xml:space="preserve"> a</w:t>
      </w:r>
      <w:r w:rsidR="00EA15D3">
        <w:rPr>
          <w14:ligatures w14:val="none"/>
        </w:rPr>
        <w:t>re seeki</w:t>
      </w:r>
      <w:r>
        <w:rPr>
          <w14:ligatures w14:val="none"/>
        </w:rPr>
        <w:t>n</w:t>
      </w:r>
      <w:r w:rsidR="00EA15D3">
        <w:rPr>
          <w14:ligatures w14:val="none"/>
        </w:rPr>
        <w:t>g</w:t>
      </w:r>
      <w:r>
        <w:rPr>
          <w14:ligatures w14:val="none"/>
        </w:rPr>
        <w:t xml:space="preserve"> to e</w:t>
      </w:r>
      <w:r w:rsidR="00EA15D3">
        <w:rPr>
          <w14:ligatures w14:val="none"/>
        </w:rPr>
        <w:t>nh</w:t>
      </w:r>
      <w:r>
        <w:rPr>
          <w14:ligatures w14:val="none"/>
        </w:rPr>
        <w:t>a</w:t>
      </w:r>
      <w:r w:rsidR="00EA15D3">
        <w:rPr>
          <w14:ligatures w14:val="none"/>
        </w:rPr>
        <w:t>nc</w:t>
      </w:r>
      <w:r>
        <w:rPr>
          <w14:ligatures w14:val="none"/>
        </w:rPr>
        <w:t xml:space="preserve">e their mobility and </w:t>
      </w:r>
      <w:r w:rsidR="00EA15D3">
        <w:rPr>
          <w14:ligatures w14:val="none"/>
        </w:rPr>
        <w:t>reg</w:t>
      </w:r>
      <w:r>
        <w:rPr>
          <w14:ligatures w14:val="none"/>
        </w:rPr>
        <w:t>a</w:t>
      </w:r>
      <w:r w:rsidR="00DF2453">
        <w:rPr>
          <w14:ligatures w14:val="none"/>
        </w:rPr>
        <w:t>i</w:t>
      </w:r>
      <w:r w:rsidR="00EA15D3">
        <w:rPr>
          <w14:ligatures w14:val="none"/>
        </w:rPr>
        <w:t>n</w:t>
      </w:r>
      <w:r w:rsidR="00DF2453">
        <w:rPr>
          <w14:ligatures w14:val="none"/>
        </w:rPr>
        <w:t xml:space="preserve"> their independence</w:t>
      </w:r>
      <w:r w:rsidR="00EA15D3">
        <w:rPr>
          <w14:ligatures w14:val="none"/>
        </w:rPr>
        <w:t>. Some of the</w:t>
      </w:r>
      <w:r w:rsidR="00DF2453">
        <w:rPr>
          <w14:ligatures w14:val="none"/>
        </w:rPr>
        <w:t xml:space="preserve"> </w:t>
      </w:r>
      <w:r w:rsidR="00EA15D3">
        <w:rPr>
          <w14:ligatures w14:val="none"/>
        </w:rPr>
        <w:t>p</w:t>
      </w:r>
      <w:r w:rsidR="00DF2453">
        <w:rPr>
          <w14:ligatures w14:val="none"/>
        </w:rPr>
        <w:t xml:space="preserve">rogram </w:t>
      </w:r>
      <w:r w:rsidR="00EA15D3">
        <w:rPr>
          <w14:ligatures w14:val="none"/>
        </w:rPr>
        <w:t>h</w:t>
      </w:r>
      <w:r>
        <w:rPr>
          <w14:ligatures w14:val="none"/>
        </w:rPr>
        <w:t>ighlights include:</w:t>
      </w:r>
    </w:p>
    <w:p w14:paraId="47C1F0A1" w14:textId="2FA5BD74" w:rsidR="00AC4D07" w:rsidRDefault="00AC4D07" w:rsidP="00DF1226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 xml:space="preserve">Assessments and training for individuals </w:t>
      </w:r>
      <w:r w:rsidR="00EA15D3">
        <w:rPr>
          <w14:ligatures w14:val="none"/>
        </w:rPr>
        <w:t>w</w:t>
      </w:r>
      <w:r>
        <w:rPr>
          <w14:ligatures w14:val="none"/>
        </w:rPr>
        <w:t>h</w:t>
      </w:r>
      <w:r w:rsidR="00EA15D3">
        <w:rPr>
          <w14:ligatures w14:val="none"/>
        </w:rPr>
        <w:t>o</w:t>
      </w:r>
      <w:r>
        <w:rPr>
          <w14:ligatures w14:val="none"/>
        </w:rPr>
        <w:t xml:space="preserve"> want to be independe</w:t>
      </w:r>
      <w:r w:rsidR="00712F97">
        <w:rPr>
          <w14:ligatures w14:val="none"/>
        </w:rPr>
        <w:t>nt.</w:t>
      </w:r>
    </w:p>
    <w:p w14:paraId="7639394F" w14:textId="77777777" w:rsidR="00AC4D07" w:rsidRDefault="00AC4D07" w:rsidP="00DF1226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>1:1 st</w:t>
      </w:r>
      <w:r w:rsidR="00C543CA">
        <w:rPr>
          <w14:ligatures w14:val="none"/>
        </w:rPr>
        <w:t xml:space="preserve">udent-teacher ratio. </w:t>
      </w:r>
    </w:p>
    <w:p w14:paraId="0C589053" w14:textId="63816224" w:rsidR="00AC4D07" w:rsidRDefault="00712F97" w:rsidP="00DF1226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>T</w:t>
      </w:r>
      <w:r w:rsidR="00A6143A">
        <w:rPr>
          <w14:ligatures w14:val="none"/>
        </w:rPr>
        <w:t>DLR</w:t>
      </w:r>
      <w:r w:rsidR="00AC4D07">
        <w:rPr>
          <w14:ligatures w14:val="none"/>
        </w:rPr>
        <w:t xml:space="preserve"> </w:t>
      </w:r>
      <w:r w:rsidR="00F9078B">
        <w:rPr>
          <w14:ligatures w14:val="none"/>
        </w:rPr>
        <w:t>state</w:t>
      </w:r>
      <w:r w:rsidR="00EA15D3">
        <w:rPr>
          <w14:ligatures w14:val="none"/>
        </w:rPr>
        <w:t>-</w:t>
      </w:r>
      <w:r w:rsidR="00AC4D07">
        <w:rPr>
          <w14:ligatures w14:val="none"/>
        </w:rPr>
        <w:t>certified driving instructors, specially trained to teach challenged individuals.</w:t>
      </w:r>
    </w:p>
    <w:p w14:paraId="3CA5871C" w14:textId="788487EE" w:rsidR="00AC4D07" w:rsidRDefault="00712F97" w:rsidP="00DF1226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>A</w:t>
      </w:r>
      <w:r w:rsidR="00AC4D07">
        <w:rPr>
          <w14:ligatures w14:val="none"/>
        </w:rPr>
        <w:t>ssistance in obtaining adaptive equipment for your vehicle.</w:t>
      </w:r>
    </w:p>
    <w:p w14:paraId="03BCBEDC" w14:textId="77777777" w:rsidR="00AC4D07" w:rsidRDefault="00AC4D07" w:rsidP="00AC4D07">
      <w:pPr>
        <w:pStyle w:val="Heading3"/>
        <w:widowControl w:val="0"/>
        <w:spacing w:after="0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To Get Started...</w:t>
      </w:r>
    </w:p>
    <w:p w14:paraId="7AF2BA76" w14:textId="32906979" w:rsidR="00C543CA" w:rsidRDefault="001D6C4E" w:rsidP="00DF1226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>Obtain a p</w:t>
      </w:r>
      <w:r w:rsidR="00AC4D07">
        <w:rPr>
          <w14:ligatures w14:val="none"/>
        </w:rPr>
        <w:t>rescription from your physician</w:t>
      </w:r>
      <w:r w:rsidR="00EA15D3">
        <w:rPr>
          <w14:ligatures w14:val="none"/>
        </w:rPr>
        <w:t>,</w:t>
      </w:r>
      <w:r w:rsidR="00AC4D07">
        <w:rPr>
          <w14:ligatures w14:val="none"/>
        </w:rPr>
        <w:t xml:space="preserve"> or download a generic Physician's Referral Form from our website for easy access.</w:t>
      </w:r>
      <w:r w:rsidR="00EA15D3">
        <w:rPr>
          <w14:ligatures w14:val="none"/>
        </w:rPr>
        <w:t xml:space="preserve"> (www.millerrehabdriving.com)</w:t>
      </w:r>
    </w:p>
    <w:p w14:paraId="4CE83814" w14:textId="33404A31" w:rsidR="001D6C4E" w:rsidRDefault="001D6C4E" w:rsidP="00DF1226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>Call us to schedule</w:t>
      </w:r>
      <w:r w:rsidR="00EA15D3">
        <w:rPr>
          <w14:ligatures w14:val="none"/>
        </w:rPr>
        <w:t>!</w:t>
      </w:r>
    </w:p>
    <w:p w14:paraId="03BC30CF" w14:textId="77777777" w:rsidR="00AC4D07" w:rsidRDefault="00AC4D07" w:rsidP="00AC4D07">
      <w:pPr>
        <w:pStyle w:val="Heading3"/>
        <w:widowControl w:val="0"/>
        <w:spacing w:after="0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The Evaluations...</w:t>
      </w:r>
    </w:p>
    <w:p w14:paraId="65A92AFF" w14:textId="6BBA6FFB" w:rsidR="00C543CA" w:rsidRDefault="00EA15D3" w:rsidP="00AC4D07">
      <w:pPr>
        <w:pStyle w:val="BodyText3"/>
        <w:widowControl w:val="0"/>
        <w:spacing w:after="0"/>
        <w:rPr>
          <w14:ligatures w14:val="none"/>
        </w:rPr>
      </w:pPr>
      <w:r>
        <w:rPr>
          <w14:ligatures w14:val="none"/>
        </w:rPr>
        <w:t xml:space="preserve">Assessments </w:t>
      </w:r>
      <w:r w:rsidR="00AC4D07">
        <w:rPr>
          <w14:ligatures w14:val="none"/>
        </w:rPr>
        <w:t>a</w:t>
      </w:r>
      <w:r>
        <w:rPr>
          <w14:ligatures w14:val="none"/>
        </w:rPr>
        <w:t xml:space="preserve">re </w:t>
      </w:r>
      <w:r w:rsidR="00AC4D07">
        <w:rPr>
          <w14:ligatures w14:val="none"/>
        </w:rPr>
        <w:t>u</w:t>
      </w:r>
      <w:r>
        <w:rPr>
          <w14:ligatures w14:val="none"/>
        </w:rPr>
        <w:t xml:space="preserve">sed to </w:t>
      </w:r>
      <w:r w:rsidR="00AC4D07">
        <w:rPr>
          <w14:ligatures w14:val="none"/>
        </w:rPr>
        <w:t>a</w:t>
      </w:r>
      <w:r>
        <w:rPr>
          <w14:ligatures w14:val="none"/>
        </w:rPr>
        <w:t>scer</w:t>
      </w:r>
      <w:r w:rsidR="00AC4D07">
        <w:rPr>
          <w14:ligatures w14:val="none"/>
        </w:rPr>
        <w:t>t</w:t>
      </w:r>
      <w:r>
        <w:rPr>
          <w14:ligatures w14:val="none"/>
        </w:rPr>
        <w:t>a</w:t>
      </w:r>
      <w:r w:rsidR="00AC4D07">
        <w:rPr>
          <w14:ligatures w14:val="none"/>
        </w:rPr>
        <w:t xml:space="preserve">in </w:t>
      </w:r>
      <w:r>
        <w:rPr>
          <w14:ligatures w14:val="none"/>
        </w:rPr>
        <w:t>wh</w:t>
      </w:r>
      <w:r w:rsidR="00AC4D07">
        <w:rPr>
          <w14:ligatures w14:val="none"/>
        </w:rPr>
        <w:t>et</w:t>
      </w:r>
      <w:r>
        <w:rPr>
          <w14:ligatures w14:val="none"/>
        </w:rPr>
        <w:t>h</w:t>
      </w:r>
      <w:r w:rsidR="00AC4D07">
        <w:rPr>
          <w14:ligatures w14:val="none"/>
        </w:rPr>
        <w:t xml:space="preserve">er an individual </w:t>
      </w:r>
      <w:r>
        <w:rPr>
          <w14:ligatures w14:val="none"/>
        </w:rPr>
        <w:t>possesse</w:t>
      </w:r>
      <w:r w:rsidR="00AC4D07">
        <w:rPr>
          <w14:ligatures w14:val="none"/>
        </w:rPr>
        <w:t>s the</w:t>
      </w:r>
      <w:r>
        <w:rPr>
          <w14:ligatures w14:val="none"/>
        </w:rPr>
        <w:t xml:space="preserve"> necessary</w:t>
      </w:r>
      <w:r w:rsidR="00AC4D07">
        <w:rPr>
          <w14:ligatures w14:val="none"/>
        </w:rPr>
        <w:t xml:space="preserve"> physical and cognitive </w:t>
      </w:r>
      <w:r>
        <w:rPr>
          <w14:ligatures w14:val="none"/>
        </w:rPr>
        <w:t>ab</w:t>
      </w:r>
      <w:r w:rsidR="00AC4D07">
        <w:rPr>
          <w14:ligatures w14:val="none"/>
        </w:rPr>
        <w:t>ili</w:t>
      </w:r>
      <w:r>
        <w:rPr>
          <w14:ligatures w14:val="none"/>
        </w:rPr>
        <w:t>ti</w:t>
      </w:r>
      <w:r w:rsidR="00AC4D07">
        <w:rPr>
          <w14:ligatures w14:val="none"/>
        </w:rPr>
        <w:t>e</w:t>
      </w:r>
      <w:r>
        <w:rPr>
          <w14:ligatures w14:val="none"/>
        </w:rPr>
        <w:t>s</w:t>
      </w:r>
      <w:r w:rsidR="00AC4D07">
        <w:rPr>
          <w14:ligatures w14:val="none"/>
        </w:rPr>
        <w:t xml:space="preserve"> to </w:t>
      </w:r>
      <w:r>
        <w:rPr>
          <w14:ligatures w14:val="none"/>
        </w:rPr>
        <w:t>saf</w:t>
      </w:r>
      <w:r w:rsidR="00C543CA">
        <w:rPr>
          <w14:ligatures w14:val="none"/>
        </w:rPr>
        <w:t>e</w:t>
      </w:r>
      <w:r>
        <w:rPr>
          <w14:ligatures w14:val="none"/>
        </w:rPr>
        <w:t>ly d</w:t>
      </w:r>
      <w:r w:rsidR="00C543CA">
        <w:rPr>
          <w14:ligatures w14:val="none"/>
        </w:rPr>
        <w:t>r</w:t>
      </w:r>
      <w:r>
        <w:rPr>
          <w14:ligatures w14:val="none"/>
        </w:rPr>
        <w:t>iv</w:t>
      </w:r>
      <w:r w:rsidR="00C543CA">
        <w:rPr>
          <w14:ligatures w14:val="none"/>
        </w:rPr>
        <w:t xml:space="preserve">e a motor vehicle. </w:t>
      </w:r>
    </w:p>
    <w:p w14:paraId="25E36283" w14:textId="27740A7B" w:rsidR="001D6C4E" w:rsidRPr="002E0B69" w:rsidRDefault="00DF1226" w:rsidP="00AC4D07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>The Clinical evaluation is con</w:t>
      </w:r>
      <w:r w:rsidR="0043050C">
        <w:rPr>
          <w14:ligatures w14:val="none"/>
        </w:rPr>
        <w:t xml:space="preserve">ducted </w:t>
      </w:r>
      <w:r w:rsidR="00480727">
        <w:rPr>
          <w14:ligatures w14:val="none"/>
        </w:rPr>
        <w:t xml:space="preserve">(if needed) </w:t>
      </w:r>
      <w:r w:rsidR="00F9078B">
        <w:rPr>
          <w14:ligatures w14:val="none"/>
        </w:rPr>
        <w:t>at one of our</w:t>
      </w:r>
      <w:r w:rsidR="001D6C4E">
        <w:rPr>
          <w14:ligatures w14:val="none"/>
        </w:rPr>
        <w:t xml:space="preserve"> </w:t>
      </w:r>
      <w:r w:rsidR="00480727">
        <w:rPr>
          <w14:ligatures w14:val="none"/>
        </w:rPr>
        <w:t xml:space="preserve">host </w:t>
      </w:r>
      <w:r w:rsidR="001D6C4E">
        <w:rPr>
          <w14:ligatures w14:val="none"/>
        </w:rPr>
        <w:t>HOSPITAL</w:t>
      </w:r>
      <w:r w:rsidR="00F9078B">
        <w:rPr>
          <w14:ligatures w14:val="none"/>
        </w:rPr>
        <w:t>S</w:t>
      </w:r>
      <w:r w:rsidR="0043050C">
        <w:rPr>
          <w14:ligatures w14:val="none"/>
        </w:rPr>
        <w:t xml:space="preserve"> </w:t>
      </w:r>
      <w:r w:rsidR="00F9078B">
        <w:rPr>
          <w14:ligatures w14:val="none"/>
        </w:rPr>
        <w:t>for two</w:t>
      </w:r>
      <w:r w:rsidR="00EA15D3">
        <w:rPr>
          <w14:ligatures w14:val="none"/>
        </w:rPr>
        <w:t xml:space="preserve"> </w:t>
      </w:r>
      <w:r w:rsidR="00F935FF">
        <w:rPr>
          <w14:ligatures w14:val="none"/>
        </w:rPr>
        <w:t>hour</w:t>
      </w:r>
      <w:r w:rsidR="00EA15D3">
        <w:rPr>
          <w14:ligatures w14:val="none"/>
        </w:rPr>
        <w:t>s</w:t>
      </w:r>
      <w:r w:rsidR="00F9078B">
        <w:rPr>
          <w14:ligatures w14:val="none"/>
        </w:rPr>
        <w:t xml:space="preserve">. </w:t>
      </w:r>
      <w:r w:rsidR="00F935FF">
        <w:rPr>
          <w14:ligatures w14:val="none"/>
        </w:rPr>
        <w:t xml:space="preserve"> </w:t>
      </w:r>
      <w:r w:rsidR="00F9078B">
        <w:rPr>
          <w14:ligatures w14:val="none"/>
        </w:rPr>
        <w:t>The</w:t>
      </w:r>
      <w:r w:rsidR="00DF59DC">
        <w:rPr>
          <w14:ligatures w14:val="none"/>
        </w:rPr>
        <w:t xml:space="preserve"> </w:t>
      </w:r>
      <w:r w:rsidR="00F9078B">
        <w:rPr>
          <w14:ligatures w14:val="none"/>
        </w:rPr>
        <w:t>Occupational Therapist</w:t>
      </w:r>
      <w:r w:rsidR="00AC4D07">
        <w:rPr>
          <w14:ligatures w14:val="none"/>
        </w:rPr>
        <w:t xml:space="preserve"> will assess strengths</w:t>
      </w:r>
      <w:r w:rsidR="00DF2453">
        <w:rPr>
          <w14:ligatures w14:val="none"/>
        </w:rPr>
        <w:t xml:space="preserve"> and </w:t>
      </w:r>
      <w:r w:rsidR="001D6C4E">
        <w:rPr>
          <w14:ligatures w14:val="none"/>
        </w:rPr>
        <w:t xml:space="preserve">weaknesses with </w:t>
      </w:r>
      <w:r w:rsidR="00AC4D07">
        <w:rPr>
          <w14:ligatures w14:val="none"/>
        </w:rPr>
        <w:t>vision, muscle and joint strength, braking reactions, cognitive skills, and more</w:t>
      </w:r>
      <w:r>
        <w:rPr>
          <w14:ligatures w14:val="none"/>
        </w:rPr>
        <w:t>.</w:t>
      </w:r>
      <w:r w:rsidR="00F9078B">
        <w:rPr>
          <w14:ligatures w14:val="none"/>
        </w:rPr>
        <w:t xml:space="preserve">  </w:t>
      </w:r>
    </w:p>
    <w:p w14:paraId="1F470852" w14:textId="172ECF87" w:rsidR="00AC4D07" w:rsidRDefault="00EA15D3" w:rsidP="00DF2453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>During t</w:t>
      </w:r>
      <w:r w:rsidR="00AC4D07">
        <w:rPr>
          <w14:ligatures w14:val="none"/>
        </w:rPr>
        <w:t>he</w:t>
      </w:r>
      <w:r>
        <w:rPr>
          <w14:ligatures w14:val="none"/>
        </w:rPr>
        <w:t xml:space="preserve"> two-hour</w:t>
      </w:r>
      <w:r w:rsidR="00AC4D07">
        <w:rPr>
          <w14:ligatures w14:val="none"/>
        </w:rPr>
        <w:t xml:space="preserve"> B</w:t>
      </w:r>
      <w:r w:rsidR="00F9078B">
        <w:rPr>
          <w14:ligatures w14:val="none"/>
        </w:rPr>
        <w:t>EHIND THE WHEEL ASSESSMENT</w:t>
      </w:r>
      <w:r w:rsidR="00DF1226">
        <w:rPr>
          <w14:ligatures w14:val="none"/>
        </w:rPr>
        <w:t xml:space="preserve"> </w:t>
      </w:r>
      <w:r>
        <w:rPr>
          <w14:ligatures w14:val="none"/>
        </w:rPr>
        <w:t>prov</w:t>
      </w:r>
      <w:r w:rsidR="00DF1226">
        <w:rPr>
          <w14:ligatures w14:val="none"/>
        </w:rPr>
        <w:t>id</w:t>
      </w:r>
      <w:r w:rsidR="001D6C4E">
        <w:rPr>
          <w14:ligatures w14:val="none"/>
        </w:rPr>
        <w:t>ed by MILLER REHAB DRIVING</w:t>
      </w:r>
      <w:r>
        <w:rPr>
          <w14:ligatures w14:val="none"/>
        </w:rPr>
        <w:t>,</w:t>
      </w:r>
      <w:r w:rsidR="00F935FF">
        <w:rPr>
          <w14:ligatures w14:val="none"/>
        </w:rPr>
        <w:t xml:space="preserve"> </w:t>
      </w:r>
      <w:r>
        <w:rPr>
          <w14:ligatures w14:val="none"/>
        </w:rPr>
        <w:t>we</w:t>
      </w:r>
      <w:r w:rsidR="00F9078B">
        <w:rPr>
          <w14:ligatures w14:val="none"/>
        </w:rPr>
        <w:t xml:space="preserve"> t</w:t>
      </w:r>
      <w:r>
        <w:rPr>
          <w14:ligatures w14:val="none"/>
        </w:rPr>
        <w:t>h</w:t>
      </w:r>
      <w:r w:rsidR="00F9078B">
        <w:rPr>
          <w14:ligatures w14:val="none"/>
        </w:rPr>
        <w:t>o</w:t>
      </w:r>
      <w:r>
        <w:rPr>
          <w14:ligatures w14:val="none"/>
        </w:rPr>
        <w:t>r</w:t>
      </w:r>
      <w:r w:rsidR="00F9078B">
        <w:rPr>
          <w14:ligatures w14:val="none"/>
        </w:rPr>
        <w:t>ou</w:t>
      </w:r>
      <w:r>
        <w:rPr>
          <w14:ligatures w14:val="none"/>
        </w:rPr>
        <w:t>ghly</w:t>
      </w:r>
      <w:r w:rsidR="00F935FF">
        <w:rPr>
          <w14:ligatures w14:val="none"/>
        </w:rPr>
        <w:t xml:space="preserve"> </w:t>
      </w:r>
      <w:r w:rsidR="001D6C4E">
        <w:rPr>
          <w14:ligatures w14:val="none"/>
        </w:rPr>
        <w:t>e</w:t>
      </w:r>
      <w:r>
        <w:rPr>
          <w14:ligatures w14:val="none"/>
        </w:rPr>
        <w:t>va</w:t>
      </w:r>
      <w:r w:rsidR="00AC4D07">
        <w:rPr>
          <w14:ligatures w14:val="none"/>
        </w:rPr>
        <w:t>l</w:t>
      </w:r>
      <w:r>
        <w:rPr>
          <w14:ligatures w14:val="none"/>
        </w:rPr>
        <w:t>u</w:t>
      </w:r>
      <w:r w:rsidR="00AC4D07">
        <w:rPr>
          <w14:ligatures w14:val="none"/>
        </w:rPr>
        <w:t xml:space="preserve">ate </w:t>
      </w:r>
      <w:r>
        <w:rPr>
          <w14:ligatures w14:val="none"/>
        </w:rPr>
        <w:t>y</w:t>
      </w:r>
      <w:r w:rsidR="00481802">
        <w:rPr>
          <w14:ligatures w14:val="none"/>
        </w:rPr>
        <w:t>o</w:t>
      </w:r>
      <w:r>
        <w:rPr>
          <w14:ligatures w14:val="none"/>
        </w:rPr>
        <w:t>ur</w:t>
      </w:r>
      <w:r w:rsidR="001D6C4E">
        <w:rPr>
          <w14:ligatures w14:val="none"/>
        </w:rPr>
        <w:t xml:space="preserve"> physical and </w:t>
      </w:r>
      <w:r w:rsidR="00F9078B">
        <w:rPr>
          <w14:ligatures w14:val="none"/>
        </w:rPr>
        <w:t>cogni</w:t>
      </w:r>
      <w:r w:rsidR="00EB7F9E">
        <w:rPr>
          <w14:ligatures w14:val="none"/>
        </w:rPr>
        <w:t>ti</w:t>
      </w:r>
      <w:r w:rsidR="00F9078B">
        <w:rPr>
          <w14:ligatures w14:val="none"/>
        </w:rPr>
        <w:t>ve</w:t>
      </w:r>
      <w:r>
        <w:rPr>
          <w14:ligatures w14:val="none"/>
        </w:rPr>
        <w:t xml:space="preserve"> abi</w:t>
      </w:r>
      <w:r w:rsidR="00F9078B">
        <w:rPr>
          <w14:ligatures w14:val="none"/>
        </w:rPr>
        <w:t>l</w:t>
      </w:r>
      <w:r>
        <w:rPr>
          <w14:ligatures w14:val="none"/>
        </w:rPr>
        <w:t>ities</w:t>
      </w:r>
      <w:r w:rsidR="001D6C4E">
        <w:rPr>
          <w14:ligatures w14:val="none"/>
        </w:rPr>
        <w:t xml:space="preserve"> in our </w:t>
      </w:r>
      <w:r>
        <w:rPr>
          <w14:ligatures w14:val="none"/>
        </w:rPr>
        <w:t xml:space="preserve">specialized </w:t>
      </w:r>
      <w:r w:rsidR="001D6C4E">
        <w:rPr>
          <w14:ligatures w14:val="none"/>
        </w:rPr>
        <w:t>driver</w:t>
      </w:r>
      <w:r>
        <w:rPr>
          <w14:ligatures w14:val="none"/>
        </w:rPr>
        <w:t xml:space="preserve"> </w:t>
      </w:r>
      <w:r w:rsidR="001D6C4E">
        <w:rPr>
          <w14:ligatures w14:val="none"/>
        </w:rPr>
        <w:t>ed</w:t>
      </w:r>
      <w:r>
        <w:rPr>
          <w14:ligatures w14:val="none"/>
        </w:rPr>
        <w:t>ucation</w:t>
      </w:r>
      <w:r w:rsidR="001D6C4E">
        <w:rPr>
          <w14:ligatures w14:val="none"/>
        </w:rPr>
        <w:t xml:space="preserve"> vehicle</w:t>
      </w:r>
      <w:r>
        <w:rPr>
          <w14:ligatures w14:val="none"/>
        </w:rPr>
        <w:t>.</w:t>
      </w:r>
      <w:r w:rsidR="00481802">
        <w:rPr>
          <w14:ligatures w14:val="none"/>
        </w:rPr>
        <w:t xml:space="preserve"> </w:t>
      </w:r>
      <w:r>
        <w:rPr>
          <w14:ligatures w14:val="none"/>
        </w:rPr>
        <w:t>T</w:t>
      </w:r>
      <w:r w:rsidR="00481802">
        <w:rPr>
          <w14:ligatures w14:val="none"/>
        </w:rPr>
        <w:t>hi</w:t>
      </w:r>
      <w:r>
        <w:rPr>
          <w14:ligatures w14:val="none"/>
        </w:rPr>
        <w:t>s assessment is designed to identify your strengt</w:t>
      </w:r>
      <w:r w:rsidR="00481802">
        <w:rPr>
          <w14:ligatures w14:val="none"/>
        </w:rPr>
        <w:t>h</w:t>
      </w:r>
      <w:r>
        <w:rPr>
          <w14:ligatures w14:val="none"/>
        </w:rPr>
        <w:t>s and weaknesses and</w:t>
      </w:r>
      <w:r w:rsidR="00481802">
        <w:rPr>
          <w14:ligatures w14:val="none"/>
        </w:rPr>
        <w:t xml:space="preserve"> can be </w:t>
      </w:r>
      <w:r>
        <w:rPr>
          <w14:ligatures w14:val="none"/>
        </w:rPr>
        <w:t>cond</w:t>
      </w:r>
      <w:r w:rsidR="00481802">
        <w:rPr>
          <w14:ligatures w14:val="none"/>
        </w:rPr>
        <w:t>u</w:t>
      </w:r>
      <w:r>
        <w:rPr>
          <w14:ligatures w14:val="none"/>
        </w:rPr>
        <w:t>ct</w:t>
      </w:r>
      <w:r w:rsidR="00481802">
        <w:rPr>
          <w14:ligatures w14:val="none"/>
        </w:rPr>
        <w:t>ed with</w:t>
      </w:r>
      <w:r w:rsidR="00AC4D07">
        <w:rPr>
          <w14:ligatures w14:val="none"/>
        </w:rPr>
        <w:t xml:space="preserve"> or without adaptive equipment</w:t>
      </w:r>
      <w:r>
        <w:rPr>
          <w14:ligatures w14:val="none"/>
        </w:rPr>
        <w:t xml:space="preserve"> to ensure a comprehensive evaluation of your driving capabilities</w:t>
      </w:r>
      <w:r w:rsidR="00AC4D07">
        <w:rPr>
          <w14:ligatures w14:val="none"/>
        </w:rPr>
        <w:t>.</w:t>
      </w:r>
      <w:r w:rsidR="00EB7F9E">
        <w:rPr>
          <w14:ligatures w14:val="none"/>
        </w:rPr>
        <w:t xml:space="preserve">  </w:t>
      </w:r>
    </w:p>
    <w:p w14:paraId="0316E545" w14:textId="77777777" w:rsidR="00DF2453" w:rsidRPr="00DF2453" w:rsidRDefault="00DF2453" w:rsidP="00DF2453">
      <w:pPr>
        <w:pStyle w:val="Heading3"/>
        <w:widowControl w:val="0"/>
        <w:spacing w:after="0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Training...</w:t>
      </w:r>
    </w:p>
    <w:p w14:paraId="20663361" w14:textId="2AFE6176" w:rsidR="00DF2453" w:rsidRDefault="00DF2453" w:rsidP="00DF2453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>Conducted in our dual control vehicles.</w:t>
      </w:r>
    </w:p>
    <w:p w14:paraId="0BCDC345" w14:textId="77777777" w:rsidR="00AC4D07" w:rsidRDefault="00AC4D07" w:rsidP="00AC4D07">
      <w:pPr>
        <w:pStyle w:val="Heading3"/>
        <w:widowControl w:val="0"/>
        <w:spacing w:after="0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Who Qualifies...</w:t>
      </w:r>
    </w:p>
    <w:p w14:paraId="6FC8ECEE" w14:textId="6C2641C3" w:rsidR="00095030" w:rsidRDefault="00095030" w:rsidP="00DF2453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>
        <w:rPr>
          <w14:ligatures w14:val="none"/>
        </w:rPr>
        <w:t>Individuals with l</w:t>
      </w:r>
      <w:r w:rsidR="00AC4D07" w:rsidRPr="00AC4D07">
        <w:rPr>
          <w14:ligatures w14:val="none"/>
        </w:rPr>
        <w:t>imitations due to amputation, spinal cord injury, stroke, cardiovascular,</w:t>
      </w:r>
      <w:r w:rsidR="007D2F10">
        <w:rPr>
          <w14:ligatures w14:val="none"/>
        </w:rPr>
        <w:t xml:space="preserve"> head injury/</w:t>
      </w:r>
      <w:r w:rsidR="00EB7F9E">
        <w:rPr>
          <w14:ligatures w14:val="none"/>
        </w:rPr>
        <w:t>cognitively</w:t>
      </w:r>
      <w:r w:rsidR="007D2F10">
        <w:rPr>
          <w14:ligatures w14:val="none"/>
        </w:rPr>
        <w:t xml:space="preserve"> challenged</w:t>
      </w:r>
      <w:r w:rsidR="00AC4D07" w:rsidRPr="00AC4D07">
        <w:rPr>
          <w14:ligatures w14:val="none"/>
        </w:rPr>
        <w:t>,</w:t>
      </w:r>
      <w:r w:rsidR="00C840C8">
        <w:rPr>
          <w14:ligatures w14:val="none"/>
        </w:rPr>
        <w:t xml:space="preserve"> </w:t>
      </w:r>
      <w:r w:rsidR="00AC4D07" w:rsidRPr="00AC4D07">
        <w:rPr>
          <w14:ligatures w14:val="none"/>
        </w:rPr>
        <w:t>orthopedic conditions</w:t>
      </w:r>
      <w:r w:rsidR="00EB7F9E">
        <w:rPr>
          <w14:ligatures w14:val="none"/>
        </w:rPr>
        <w:t>, dementia,</w:t>
      </w:r>
      <w:r w:rsidR="00AC4D07" w:rsidRPr="00AC4D07">
        <w:rPr>
          <w14:ligatures w14:val="none"/>
        </w:rPr>
        <w:t xml:space="preserve"> and</w:t>
      </w:r>
      <w:r w:rsidR="00DF59DC">
        <w:rPr>
          <w14:ligatures w14:val="none"/>
        </w:rPr>
        <w:t xml:space="preserve"> more</w:t>
      </w:r>
      <w:r w:rsidR="00EB7F9E">
        <w:rPr>
          <w14:ligatures w14:val="none"/>
        </w:rPr>
        <w:t>.</w:t>
      </w:r>
    </w:p>
    <w:p w14:paraId="0A364F84" w14:textId="3E1A6F5B" w:rsidR="00095030" w:rsidRPr="00DF2453" w:rsidRDefault="00DF2453" w:rsidP="00DF2453">
      <w:pPr>
        <w:pStyle w:val="Heading3"/>
        <w:widowControl w:val="0"/>
        <w:spacing w:after="0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Funding...</w:t>
      </w:r>
    </w:p>
    <w:p w14:paraId="7AC130DF" w14:textId="6F124C43" w:rsidR="00BA0156" w:rsidRPr="00EA15D3" w:rsidRDefault="005506E6" w:rsidP="003C7A86">
      <w:pPr>
        <w:pStyle w:val="BodyText3"/>
        <w:widowControl w:val="0"/>
        <w:numPr>
          <w:ilvl w:val="0"/>
          <w:numId w:val="2"/>
        </w:numPr>
        <w:spacing w:after="0"/>
        <w:rPr>
          <w14:ligatures w14:val="none"/>
        </w:rPr>
      </w:pPr>
      <w:r w:rsidRPr="00EA15D3">
        <w:rPr>
          <w14:ligatures w14:val="none"/>
        </w:rPr>
        <w:t>Worker’s Compensation, State Vocational Rehab</w:t>
      </w:r>
      <w:r w:rsidR="00EA15D3" w:rsidRPr="00EA15D3">
        <w:rPr>
          <w14:ligatures w14:val="none"/>
        </w:rPr>
        <w:t>ilitation Services</w:t>
      </w:r>
      <w:r w:rsidR="00EA15D3">
        <w:rPr>
          <w14:ligatures w14:val="none"/>
        </w:rPr>
        <w:t>, Self-Pay.</w:t>
      </w:r>
      <w:r w:rsidR="00095030" w:rsidRPr="00EA15D3">
        <w:rPr>
          <w14:ligatures w14:val="none"/>
        </w:rPr>
        <w:t xml:space="preserve"> </w:t>
      </w:r>
      <w:r w:rsidR="00DF59DC" w:rsidRPr="00EA15D3">
        <w:rPr>
          <w14:ligatures w14:val="none"/>
        </w:rPr>
        <w:t xml:space="preserve"> </w:t>
      </w:r>
    </w:p>
    <w:sectPr w:rsidR="00BA0156" w:rsidRPr="00EA15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5868" w14:textId="77777777" w:rsidR="00AC7B4D" w:rsidRDefault="00AC7B4D" w:rsidP="002E0B69">
      <w:r>
        <w:separator/>
      </w:r>
    </w:p>
  </w:endnote>
  <w:endnote w:type="continuationSeparator" w:id="0">
    <w:p w14:paraId="45A24745" w14:textId="77777777" w:rsidR="00AC7B4D" w:rsidRDefault="00AC7B4D" w:rsidP="002E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8A72" w14:textId="77777777" w:rsidR="00CB30A0" w:rsidRDefault="00CB30A0" w:rsidP="00CB30A0">
    <w:pPr>
      <w:pStyle w:val="Footer"/>
      <w:tabs>
        <w:tab w:val="left" w:pos="7823"/>
      </w:tabs>
      <w:rPr>
        <w:b/>
      </w:rPr>
    </w:pPr>
    <w:r>
      <w:rPr>
        <w:b/>
      </w:rPr>
      <w:t xml:space="preserve">M.R.D.  </w:t>
    </w:r>
    <w:r>
      <w:rPr>
        <w:b/>
        <w:color w:val="E36C0A" w:themeColor="accent6" w:themeShade="BF"/>
      </w:rPr>
      <w:t xml:space="preserve">                                                                             </w:t>
    </w:r>
    <w:r>
      <w:rPr>
        <w:b/>
        <w:color w:val="000000" w:themeColor="text1"/>
      </w:rPr>
      <w:t>Accelerate To Independence</w:t>
    </w:r>
  </w:p>
  <w:p w14:paraId="022D050B" w14:textId="5F9F874F" w:rsidR="00CB30A0" w:rsidRDefault="00EB7F9E" w:rsidP="00CB30A0">
    <w:pPr>
      <w:pStyle w:val="Footer"/>
      <w:tabs>
        <w:tab w:val="left" w:pos="7823"/>
      </w:tabs>
      <w:rPr>
        <w:b/>
      </w:rPr>
    </w:pPr>
    <w:r>
      <w:rPr>
        <w:b/>
      </w:rPr>
      <w:t>Cell phone</w:t>
    </w:r>
    <w:r w:rsidR="00CB30A0">
      <w:rPr>
        <w:b/>
      </w:rPr>
      <w:t xml:space="preserve">: </w:t>
    </w:r>
    <w:r w:rsidR="00EA15D3">
      <w:rPr>
        <w:b/>
      </w:rPr>
      <w:t>281</w:t>
    </w:r>
    <w:r w:rsidR="00CB30A0">
      <w:rPr>
        <w:b/>
      </w:rPr>
      <w:t>-</w:t>
    </w:r>
    <w:r w:rsidR="00EA15D3">
      <w:rPr>
        <w:b/>
      </w:rPr>
      <w:t>203</w:t>
    </w:r>
    <w:r w:rsidR="00CB30A0">
      <w:rPr>
        <w:b/>
      </w:rPr>
      <w:t>-</w:t>
    </w:r>
    <w:r w:rsidR="00EA15D3">
      <w:rPr>
        <w:b/>
      </w:rPr>
      <w:t>1601</w:t>
    </w:r>
  </w:p>
  <w:p w14:paraId="1427315E" w14:textId="50B0D0DA" w:rsidR="002E0B69" w:rsidRPr="00CB30A0" w:rsidRDefault="00EA15D3" w:rsidP="00CB30A0">
    <w:pPr>
      <w:pStyle w:val="Footer"/>
      <w:tabs>
        <w:tab w:val="left" w:pos="7823"/>
      </w:tabs>
      <w:rPr>
        <w:b/>
      </w:rPr>
    </w:pPr>
    <w:r>
      <w:rPr>
        <w:b/>
      </w:rPr>
      <w:t>Email: millerrehabdriving@gmail.com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143F" w14:textId="77777777" w:rsidR="00AC7B4D" w:rsidRDefault="00AC7B4D" w:rsidP="002E0B69">
      <w:r>
        <w:separator/>
      </w:r>
    </w:p>
  </w:footnote>
  <w:footnote w:type="continuationSeparator" w:id="0">
    <w:p w14:paraId="54ADEE0A" w14:textId="77777777" w:rsidR="00AC7B4D" w:rsidRDefault="00AC7B4D" w:rsidP="002E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2E0B69" w14:paraId="0A930323" w14:textId="77777777" w:rsidTr="00227018">
      <w:tc>
        <w:tcPr>
          <w:tcW w:w="4788" w:type="dxa"/>
          <w:hideMark/>
        </w:tcPr>
        <w:p w14:paraId="6118D314" w14:textId="77777777" w:rsidR="002E0B69" w:rsidRDefault="002E0B69" w:rsidP="002E0B69">
          <w:pPr>
            <w:pStyle w:val="Header"/>
            <w:rPr>
              <w:rFonts w:ascii="Impact" w:hAnsi="Impact"/>
              <w:noProof/>
              <w:sz w:val="28"/>
              <w:szCs w:val="28"/>
            </w:rPr>
          </w:pPr>
        </w:p>
        <w:p w14:paraId="106685A7" w14:textId="77777777" w:rsidR="002E0B69" w:rsidRDefault="002E0B69" w:rsidP="002E0B69">
          <w:pPr>
            <w:pStyle w:val="Header"/>
            <w:rPr>
              <w:sz w:val="28"/>
              <w:szCs w:val="28"/>
            </w:rPr>
          </w:pPr>
          <w:r>
            <w:rPr>
              <w:rFonts w:ascii="Impact" w:hAnsi="Impact"/>
              <w:noProof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 wp14:anchorId="0106618A" wp14:editId="6CD89757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47700" cy="630555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with no name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89" t="11198" r="53906" b="49740"/>
                        <a:stretch/>
                      </pic:blipFill>
                      <pic:spPr bwMode="auto">
                        <a:xfrm>
                          <a:off x="0" y="0"/>
                          <a:ext cx="647700" cy="630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Impact" w:hAnsi="Impact"/>
              <w:sz w:val="28"/>
              <w:szCs w:val="28"/>
            </w:rPr>
            <w:t>Miller Rehab Driving</w:t>
          </w:r>
        </w:p>
        <w:p w14:paraId="6057E9FD" w14:textId="77777777" w:rsidR="002E0B69" w:rsidRDefault="002E0B69" w:rsidP="002E0B69">
          <w:pPr>
            <w:pStyle w:val="Header"/>
          </w:pPr>
          <w:r w:rsidRPr="00121444">
            <w:t>MillerRehabDriving.com</w:t>
          </w:r>
        </w:p>
        <w:p w14:paraId="38FB2ECE" w14:textId="77777777" w:rsidR="00EB7F9E" w:rsidRDefault="00EB7F9E" w:rsidP="002E0B69">
          <w:pPr>
            <w:pStyle w:val="Header"/>
          </w:pPr>
          <w:r>
            <w:t>2002 Timberloch Pl. Ste. 200</w:t>
          </w:r>
        </w:p>
        <w:p w14:paraId="482213E9" w14:textId="0C42F65C" w:rsidR="00EB7F9E" w:rsidRPr="00121444" w:rsidRDefault="00EB7F9E" w:rsidP="002E0B69">
          <w:pPr>
            <w:pStyle w:val="Header"/>
          </w:pPr>
          <w:r>
            <w:t>The Woodlands, Tx. 77380</w:t>
          </w:r>
        </w:p>
      </w:tc>
      <w:tc>
        <w:tcPr>
          <w:tcW w:w="4788" w:type="dxa"/>
          <w:hideMark/>
        </w:tcPr>
        <w:p w14:paraId="5E62ACFB" w14:textId="77777777" w:rsidR="002E0B69" w:rsidRPr="00974B79" w:rsidRDefault="002E0B69" w:rsidP="002E0B69">
          <w:pPr>
            <w:tabs>
              <w:tab w:val="left" w:pos="1557"/>
            </w:tabs>
          </w:pPr>
          <w:r>
            <w:tab/>
          </w:r>
        </w:p>
      </w:tc>
    </w:tr>
  </w:tbl>
  <w:p w14:paraId="44EC030C" w14:textId="7D85C72E" w:rsidR="002E0B69" w:rsidRDefault="002E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97A"/>
    <w:multiLevelType w:val="hybridMultilevel"/>
    <w:tmpl w:val="1590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A4488"/>
    <w:multiLevelType w:val="hybridMultilevel"/>
    <w:tmpl w:val="A432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D07"/>
    <w:rsid w:val="00077726"/>
    <w:rsid w:val="00095030"/>
    <w:rsid w:val="000B2319"/>
    <w:rsid w:val="000C150B"/>
    <w:rsid w:val="000F382C"/>
    <w:rsid w:val="00190D5B"/>
    <w:rsid w:val="001D6C4E"/>
    <w:rsid w:val="00241CB4"/>
    <w:rsid w:val="002E0B69"/>
    <w:rsid w:val="00310AB2"/>
    <w:rsid w:val="003B4BCD"/>
    <w:rsid w:val="0040151A"/>
    <w:rsid w:val="0043050C"/>
    <w:rsid w:val="00473ACE"/>
    <w:rsid w:val="00480727"/>
    <w:rsid w:val="00481802"/>
    <w:rsid w:val="004A1C34"/>
    <w:rsid w:val="004D118C"/>
    <w:rsid w:val="005506E6"/>
    <w:rsid w:val="00712F97"/>
    <w:rsid w:val="007D2F10"/>
    <w:rsid w:val="0090232C"/>
    <w:rsid w:val="0090314A"/>
    <w:rsid w:val="00A6143A"/>
    <w:rsid w:val="00AC4D07"/>
    <w:rsid w:val="00AC7B4D"/>
    <w:rsid w:val="00BA0156"/>
    <w:rsid w:val="00BB1F3F"/>
    <w:rsid w:val="00C543CA"/>
    <w:rsid w:val="00C840C8"/>
    <w:rsid w:val="00CB30A0"/>
    <w:rsid w:val="00D03FC0"/>
    <w:rsid w:val="00DB0804"/>
    <w:rsid w:val="00DF1226"/>
    <w:rsid w:val="00DF2453"/>
    <w:rsid w:val="00DF59DC"/>
    <w:rsid w:val="00EA15D3"/>
    <w:rsid w:val="00EB7F9E"/>
    <w:rsid w:val="00F9078B"/>
    <w:rsid w:val="00F935F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95CEE"/>
  <w15:docId w15:val="{9E8681F7-2249-42DF-B5C0-433EEB41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D07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8"/>
      <w:szCs w:val="18"/>
      <w14:ligatures w14:val="standard"/>
      <w14:cntxtAlts/>
    </w:rPr>
  </w:style>
  <w:style w:type="paragraph" w:styleId="Heading3">
    <w:name w:val="heading 3"/>
    <w:link w:val="Heading3Char"/>
    <w:uiPriority w:val="9"/>
    <w:qFormat/>
    <w:rsid w:val="00AC4D07"/>
    <w:pPr>
      <w:spacing w:after="72" w:line="240" w:lineRule="auto"/>
      <w:outlineLvl w:val="2"/>
    </w:pPr>
    <w:rPr>
      <w:rFonts w:ascii="Comic Sans MS" w:eastAsia="Times New Roman" w:hAnsi="Comic Sans MS" w:cs="Times New Roman"/>
      <w:b/>
      <w:bCs/>
      <w:color w:val="006699"/>
      <w:kern w:val="28"/>
      <w:sz w:val="28"/>
      <w:szCs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4D07"/>
    <w:rPr>
      <w:rFonts w:ascii="Comic Sans MS" w:eastAsia="Times New Roman" w:hAnsi="Comic Sans MS" w:cs="Times New Roman"/>
      <w:b/>
      <w:bCs/>
      <w:color w:val="006699"/>
      <w:kern w:val="28"/>
      <w:sz w:val="28"/>
      <w:szCs w:val="28"/>
      <w14:ligatures w14:val="standard"/>
      <w14:cntxtAlts/>
    </w:rPr>
  </w:style>
  <w:style w:type="paragraph" w:styleId="BodyText3">
    <w:name w:val="Body Text 3"/>
    <w:link w:val="BodyText3Char"/>
    <w:uiPriority w:val="99"/>
    <w:unhideWhenUsed/>
    <w:rsid w:val="00AC4D07"/>
    <w:pPr>
      <w:spacing w:after="144" w:line="360" w:lineRule="auto"/>
    </w:pPr>
    <w:rPr>
      <w:rFonts w:ascii="Comic Sans MS" w:eastAsia="Times New Roman" w:hAnsi="Comic Sans MS" w:cs="Times New Roman"/>
      <w:color w:val="000000"/>
      <w:kern w:val="28"/>
      <w:sz w:val="18"/>
      <w:szCs w:val="18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AC4D07"/>
    <w:rPr>
      <w:rFonts w:ascii="Comic Sans MS" w:eastAsia="Times New Roman" w:hAnsi="Comic Sans MS" w:cs="Times New Roman"/>
      <w:color w:val="000000"/>
      <w:kern w:val="28"/>
      <w:sz w:val="18"/>
      <w:szCs w:val="1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2E0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B69"/>
    <w:rPr>
      <w:rFonts w:ascii="Comic Sans MS" w:eastAsia="Times New Roman" w:hAnsi="Comic Sans MS" w:cs="Times New Roman"/>
      <w:color w:val="000000"/>
      <w:kern w:val="28"/>
      <w:sz w:val="18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0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B69"/>
    <w:rPr>
      <w:rFonts w:ascii="Comic Sans MS" w:eastAsia="Times New Roman" w:hAnsi="Comic Sans MS" w:cs="Times New Roman"/>
      <w:color w:val="000000"/>
      <w:kern w:val="28"/>
      <w:sz w:val="18"/>
      <w:szCs w:val="18"/>
      <w14:ligatures w14:val="standard"/>
      <w14:cntxtAlts/>
    </w:rPr>
  </w:style>
  <w:style w:type="table" w:styleId="TableGrid">
    <w:name w:val="Table Grid"/>
    <w:basedOn w:val="TableNormal"/>
    <w:uiPriority w:val="59"/>
    <w:rsid w:val="002E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6912-FA6B-4735-8471-AA2F50F8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1596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Ryan Miller</cp:lastModifiedBy>
  <cp:revision>17</cp:revision>
  <cp:lastPrinted>2020-06-30T15:24:00Z</cp:lastPrinted>
  <dcterms:created xsi:type="dcterms:W3CDTF">2013-03-20T15:16:00Z</dcterms:created>
  <dcterms:modified xsi:type="dcterms:W3CDTF">2024-10-07T16:34:00Z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1619533aef44f201a079505972634a13a1042848ae17f6d1634b1cf1e7aa9711</vt:lpwstr>
  </property>
</Properties>
</file>